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97" w:rsidRPr="008A6C97" w:rsidRDefault="008A6C97" w:rsidP="008A6C97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8A6C97">
        <w:rPr>
          <w:rFonts w:ascii="Sylfaen" w:hAnsi="Sylfaen"/>
          <w:b/>
          <w:sz w:val="20"/>
          <w:szCs w:val="20"/>
          <w:lang w:val="ka-GE"/>
        </w:rPr>
        <w:t>დანართი N1</w:t>
      </w:r>
    </w:p>
    <w:p w:rsidR="008A6C97" w:rsidRDefault="008A6C97" w:rsidP="008A6C97">
      <w:pPr>
        <w:jc w:val="right"/>
        <w:rPr>
          <w:rFonts w:ascii="Sylfaen" w:hAnsi="Sylfaen"/>
          <w:b/>
          <w:sz w:val="28"/>
          <w:szCs w:val="28"/>
          <w:lang w:val="ka-GE"/>
        </w:rPr>
      </w:pPr>
    </w:p>
    <w:p w:rsidR="00C15DDC" w:rsidRDefault="008A6C97" w:rsidP="008A6C97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8A6C97">
        <w:rPr>
          <w:rFonts w:ascii="Sylfaen" w:hAnsi="Sylfaen"/>
          <w:b/>
          <w:sz w:val="28"/>
          <w:szCs w:val="28"/>
          <w:lang w:val="ka-GE"/>
        </w:rPr>
        <w:t xml:space="preserve">ტექნიკური დავალება </w:t>
      </w:r>
    </w:p>
    <w:p w:rsidR="008A6C97" w:rsidRDefault="008A6C97" w:rsidP="008A6C97">
      <w:pPr>
        <w:rPr>
          <w:rFonts w:ascii="Sylfaen" w:hAnsi="Sylfaen"/>
          <w:b/>
          <w:sz w:val="28"/>
          <w:szCs w:val="28"/>
          <w:lang w:val="ka-GE"/>
        </w:rPr>
      </w:pPr>
    </w:p>
    <w:p w:rsidR="008A6C97" w:rsidRPr="006777C8" w:rsidRDefault="006777C8" w:rsidP="006777C8">
      <w:pPr>
        <w:rPr>
          <w:rFonts w:ascii="Sylfaen" w:hAnsi="Sylfaen"/>
          <w:b/>
          <w:color w:val="2F5496" w:themeColor="accent5" w:themeShade="BF"/>
          <w:lang w:val="ka-GE"/>
        </w:rPr>
      </w:pPr>
      <w:r w:rsidRPr="006777C8">
        <w:rPr>
          <w:rFonts w:ascii="Sylfaen" w:hAnsi="Sylfaen"/>
          <w:b/>
          <w:lang w:val="ka-GE"/>
        </w:rPr>
        <w:t>1</w:t>
      </w:r>
      <w:r w:rsidRPr="006777C8">
        <w:rPr>
          <w:rFonts w:ascii="Sylfaen" w:hAnsi="Sylfaen"/>
          <w:b/>
          <w:color w:val="2F5496" w:themeColor="accent5" w:themeShade="BF"/>
          <w:lang w:val="ka-GE"/>
        </w:rPr>
        <w:t xml:space="preserve">. </w:t>
      </w:r>
      <w:r w:rsidR="002D6D61" w:rsidRPr="002D6D61">
        <w:rPr>
          <w:rFonts w:ascii="Sylfaen" w:hAnsi="Sylfaen"/>
          <w:b/>
          <w:color w:val="1F4E79" w:themeColor="accent1" w:themeShade="80"/>
          <w:lang w:val="ka-GE"/>
        </w:rPr>
        <w:t>სამგორის წყალსადენის ც.გ.პ. ა-45-ის მკვებავ ფიდერებზე №21, №28 და №29 საჭიროა შეიცვალოს ხაზის</w:t>
      </w:r>
      <w:r w:rsidR="002D6D61" w:rsidRPr="002D6D61">
        <w:rPr>
          <w:rFonts w:ascii="Sylfaen" w:hAnsi="Sylfaen"/>
          <w:b/>
          <w:color w:val="1F4E79" w:themeColor="accent1" w:themeShade="80"/>
        </w:rPr>
        <w:t xml:space="preserve"> </w:t>
      </w:r>
      <w:r w:rsidR="002D6D61" w:rsidRPr="002D6D61">
        <w:rPr>
          <w:rFonts w:ascii="Sylfaen" w:hAnsi="Sylfaen"/>
          <w:b/>
          <w:color w:val="1F4E79" w:themeColor="accent1" w:themeShade="80"/>
          <w:lang w:val="ka-GE"/>
        </w:rPr>
        <w:t>საკაბელო მონაკვეთები</w:t>
      </w:r>
      <w:r w:rsidR="002D6D61">
        <w:rPr>
          <w:rFonts w:ascii="Sylfaen" w:hAnsi="Sylfaen"/>
          <w:b/>
          <w:color w:val="1F4E79" w:themeColor="accent1" w:themeShade="80"/>
          <w:sz w:val="24"/>
          <w:szCs w:val="24"/>
          <w:lang w:val="ka-GE"/>
        </w:rPr>
        <w:t>.</w:t>
      </w:r>
      <w:r w:rsidR="002D6D61" w:rsidRPr="002D6D61">
        <w:rPr>
          <w:rFonts w:ascii="Sylfaen" w:hAnsi="Sylfaen"/>
          <w:color w:val="1F4E79" w:themeColor="accent1" w:themeShade="80"/>
          <w:sz w:val="24"/>
          <w:szCs w:val="24"/>
          <w:lang w:val="ka-GE"/>
        </w:rPr>
        <w:t xml:space="preserve"> </w:t>
      </w:r>
      <w:r w:rsidRPr="006777C8">
        <w:rPr>
          <w:rFonts w:ascii="Sylfaen" w:hAnsi="Sylfaen"/>
          <w:b/>
          <w:color w:val="2F5496" w:themeColor="accent5" w:themeShade="BF"/>
          <w:lang w:val="ka-GE"/>
        </w:rPr>
        <w:t xml:space="preserve">კაბელის ჯამური საორიენტაციო სიგრძე 1300 მეტრი, </w:t>
      </w:r>
      <w:r w:rsidR="002D6D61">
        <w:rPr>
          <w:rFonts w:ascii="Sylfaen" w:hAnsi="Sylfaen"/>
          <w:b/>
          <w:color w:val="2F5496" w:themeColor="accent5" w:themeShade="BF"/>
          <w:lang w:val="ka-GE"/>
        </w:rPr>
        <w:t xml:space="preserve">საჭიროა </w:t>
      </w:r>
      <w:r w:rsidRPr="006777C8">
        <w:rPr>
          <w:rFonts w:ascii="Sylfaen" w:hAnsi="Sylfaen"/>
          <w:b/>
          <w:color w:val="2F5496" w:themeColor="accent5" w:themeShade="BF"/>
          <w:lang w:val="ka-GE"/>
        </w:rPr>
        <w:t>თითოეულ ფიდერზე</w:t>
      </w:r>
      <w:r>
        <w:rPr>
          <w:rFonts w:ascii="Sylfaen" w:hAnsi="Sylfaen"/>
          <w:b/>
          <w:color w:val="2F5496" w:themeColor="accent5" w:themeShade="BF"/>
          <w:lang w:val="ka-GE"/>
        </w:rPr>
        <w:t xml:space="preserve"> </w:t>
      </w:r>
      <w:r w:rsidRPr="006777C8">
        <w:rPr>
          <w:rFonts w:ascii="Sylfaen" w:hAnsi="Sylfaen"/>
          <w:b/>
          <w:color w:val="2F5496" w:themeColor="accent5" w:themeShade="BF"/>
          <w:lang w:val="ka-GE"/>
        </w:rPr>
        <w:t>წყვილი ალუმინის კაბელი</w:t>
      </w:r>
      <w:r w:rsidR="00317C3D">
        <w:rPr>
          <w:rFonts w:ascii="Sylfaen" w:hAnsi="Sylfaen"/>
          <w:b/>
          <w:color w:val="2F5496" w:themeColor="accent5" w:themeShade="BF"/>
          <w:lang w:val="ka-GE"/>
        </w:rPr>
        <w:t>ს</w:t>
      </w:r>
      <w:r w:rsidRPr="006777C8">
        <w:rPr>
          <w:rFonts w:ascii="Sylfaen" w:hAnsi="Sylfaen"/>
          <w:b/>
          <w:color w:val="2F5496" w:themeColor="accent5" w:themeShade="BF"/>
          <w:lang w:val="ka-GE"/>
        </w:rPr>
        <w:t xml:space="preserve"> 240 კვეთით</w:t>
      </w:r>
      <w:r w:rsidR="00317C3D">
        <w:rPr>
          <w:rFonts w:ascii="Sylfaen" w:hAnsi="Sylfaen"/>
          <w:b/>
          <w:color w:val="2F5496" w:themeColor="accent5" w:themeShade="BF"/>
          <w:lang w:val="ka-GE"/>
        </w:rPr>
        <w:t xml:space="preserve"> გაყვანა</w:t>
      </w:r>
      <w:r w:rsidRPr="006777C8">
        <w:rPr>
          <w:rFonts w:ascii="Sylfaen" w:hAnsi="Sylfaen"/>
          <w:b/>
          <w:color w:val="2F5496" w:themeColor="accent5" w:themeShade="BF"/>
          <w:lang w:val="ka-GE"/>
        </w:rPr>
        <w:t xml:space="preserve"> (ორი წვერი)</w:t>
      </w:r>
      <w:r>
        <w:rPr>
          <w:rFonts w:ascii="Sylfaen" w:hAnsi="Sylfaen"/>
          <w:b/>
          <w:color w:val="2F5496" w:themeColor="accent5" w:themeShade="BF"/>
          <w:lang w:val="ka-GE"/>
        </w:rPr>
        <w:t>.</w:t>
      </w:r>
      <w:bookmarkStart w:id="0" w:name="_GoBack"/>
      <w:bookmarkEnd w:id="0"/>
    </w:p>
    <w:p w:rsidR="008A6C97" w:rsidRPr="006777C8" w:rsidRDefault="006777C8" w:rsidP="008A6C97">
      <w:pPr>
        <w:rPr>
          <w:b/>
          <w:color w:val="1F497D"/>
        </w:rPr>
      </w:pPr>
      <w:r w:rsidRPr="006777C8">
        <w:rPr>
          <w:rFonts w:ascii="Sylfaen" w:hAnsi="Sylfaen"/>
          <w:b/>
          <w:color w:val="1F497D"/>
          <w:lang w:val="ka-GE"/>
        </w:rPr>
        <w:t>2</w:t>
      </w:r>
      <w:r w:rsidR="008A6C97" w:rsidRPr="006777C8">
        <w:rPr>
          <w:rFonts w:ascii="Sylfaen" w:hAnsi="Sylfaen"/>
          <w:b/>
          <w:color w:val="1F497D"/>
          <w:lang w:val="ka-GE"/>
        </w:rPr>
        <w:t xml:space="preserve">.   მიწის გათხრა 70სმ. სიმაღლეზე საერთო სიგრძე </w:t>
      </w:r>
      <w:r w:rsidRPr="006777C8">
        <w:rPr>
          <w:rFonts w:ascii="Sylfaen" w:hAnsi="Sylfaen"/>
          <w:b/>
          <w:color w:val="1F497D"/>
          <w:lang w:val="ka-GE"/>
        </w:rPr>
        <w:t xml:space="preserve">საორიენტაციოდ </w:t>
      </w:r>
      <w:r w:rsidR="00AA799A">
        <w:rPr>
          <w:rFonts w:ascii="Sylfaen" w:hAnsi="Sylfaen"/>
          <w:b/>
          <w:color w:val="1F497D"/>
          <w:lang w:val="ka-GE"/>
        </w:rPr>
        <w:t>650</w:t>
      </w:r>
      <w:r w:rsidRPr="006777C8">
        <w:rPr>
          <w:rFonts w:ascii="Sylfaen" w:hAnsi="Sylfaen"/>
          <w:b/>
          <w:color w:val="1F497D"/>
          <w:lang w:val="ka-GE"/>
        </w:rPr>
        <w:t xml:space="preserve"> </w:t>
      </w:r>
      <w:r w:rsidR="008A6C97" w:rsidRPr="006777C8">
        <w:rPr>
          <w:rFonts w:ascii="Sylfaen" w:hAnsi="Sylfaen"/>
          <w:b/>
          <w:color w:val="1F497D"/>
          <w:lang w:val="ka-GE"/>
        </w:rPr>
        <w:t xml:space="preserve">მ. </w:t>
      </w:r>
    </w:p>
    <w:p w:rsidR="008A6C97" w:rsidRPr="006777C8" w:rsidRDefault="006777C8" w:rsidP="008A6C97">
      <w:pPr>
        <w:rPr>
          <w:rFonts w:ascii="Sylfaen" w:hAnsi="Sylfaen"/>
          <w:b/>
          <w:color w:val="1F497D"/>
          <w:lang w:val="ka-GE"/>
        </w:rPr>
      </w:pPr>
      <w:r w:rsidRPr="006777C8">
        <w:rPr>
          <w:rFonts w:ascii="Sylfaen" w:hAnsi="Sylfaen"/>
          <w:b/>
          <w:color w:val="1F497D"/>
          <w:lang w:val="ka-GE"/>
        </w:rPr>
        <w:t>3</w:t>
      </w:r>
      <w:r w:rsidR="008A6C97" w:rsidRPr="006777C8">
        <w:rPr>
          <w:rFonts w:ascii="Sylfaen" w:hAnsi="Sylfaen"/>
          <w:b/>
          <w:color w:val="1F497D"/>
          <w:lang w:val="ka-GE"/>
        </w:rPr>
        <w:t>.   10სმ-იანი ქვიშის საფარის მოწყობა  კაბელის ქვეშ და ასევე კაბელის ზემოთ. გრუნტის მიყრა და მოსწორება.       </w:t>
      </w:r>
    </w:p>
    <w:p w:rsidR="008A6C97" w:rsidRPr="006777C8" w:rsidRDefault="006777C8" w:rsidP="008A6C97">
      <w:pPr>
        <w:rPr>
          <w:rFonts w:ascii="Calibri" w:hAnsi="Calibri"/>
          <w:b/>
          <w:color w:val="1F497D"/>
        </w:rPr>
      </w:pPr>
      <w:r w:rsidRPr="006777C8">
        <w:rPr>
          <w:rFonts w:ascii="Sylfaen" w:hAnsi="Sylfaen"/>
          <w:b/>
          <w:color w:val="1F497D"/>
          <w:lang w:val="ka-GE"/>
        </w:rPr>
        <w:t>4</w:t>
      </w:r>
      <w:r w:rsidR="008A6C97" w:rsidRPr="006777C8">
        <w:rPr>
          <w:rFonts w:ascii="Sylfaen" w:hAnsi="Sylfaen"/>
          <w:b/>
          <w:color w:val="1F497D"/>
          <w:lang w:val="ka-GE"/>
        </w:rPr>
        <w:t>.   კაბელების გადასაბმელად საორიენტაციოდ სამი (3) ქუროს ჩასხმა.</w:t>
      </w:r>
    </w:p>
    <w:p w:rsidR="008A6C97" w:rsidRPr="006777C8" w:rsidRDefault="008A6C97" w:rsidP="008A6C97">
      <w:pPr>
        <w:pStyle w:val="ListParagraph"/>
        <w:ind w:left="0"/>
        <w:rPr>
          <w:b/>
          <w:color w:val="1F497D"/>
        </w:rPr>
      </w:pPr>
    </w:p>
    <w:p w:rsidR="008A6C97" w:rsidRPr="006777C8" w:rsidRDefault="006777C8" w:rsidP="006777C8">
      <w:pPr>
        <w:pStyle w:val="ListParagraph"/>
        <w:ind w:left="0"/>
        <w:rPr>
          <w:b/>
          <w:color w:val="1F497D"/>
        </w:rPr>
      </w:pPr>
      <w:r w:rsidRPr="006777C8">
        <w:rPr>
          <w:rFonts w:ascii="Sylfaen" w:hAnsi="Sylfaen"/>
          <w:b/>
          <w:color w:val="1F497D"/>
          <w:lang w:val="ka-GE"/>
        </w:rPr>
        <w:t xml:space="preserve">5.   </w:t>
      </w:r>
      <w:r w:rsidR="008A6C97" w:rsidRPr="006777C8">
        <w:rPr>
          <w:rFonts w:ascii="Sylfaen" w:hAnsi="Sylfaen"/>
          <w:b/>
          <w:color w:val="1F497D"/>
          <w:lang w:val="ka-GE"/>
        </w:rPr>
        <w:t>12 ერთეული ნახევარქურო</w:t>
      </w:r>
      <w:r w:rsidRPr="006777C8">
        <w:rPr>
          <w:rFonts w:ascii="Sylfaen" w:hAnsi="Sylfaen"/>
          <w:b/>
          <w:color w:val="1F497D"/>
          <w:lang w:val="ka-GE"/>
        </w:rPr>
        <w:t>ს ჩასხმა</w:t>
      </w:r>
      <w:r w:rsidR="008A6C97" w:rsidRPr="006777C8">
        <w:rPr>
          <w:rFonts w:ascii="Sylfaen" w:hAnsi="Sylfaen"/>
          <w:b/>
          <w:color w:val="1F497D"/>
          <w:lang w:val="ka-GE"/>
        </w:rPr>
        <w:t xml:space="preserve"> კაბელების ორივე ბოლოში</w:t>
      </w:r>
      <w:r w:rsidRPr="006777C8">
        <w:rPr>
          <w:rFonts w:ascii="Sylfaen" w:hAnsi="Sylfaen"/>
          <w:b/>
          <w:color w:val="1F497D"/>
          <w:lang w:val="ka-GE"/>
        </w:rPr>
        <w:t xml:space="preserve"> </w:t>
      </w:r>
      <w:r w:rsidR="008A6C97" w:rsidRPr="006777C8">
        <w:rPr>
          <w:rFonts w:ascii="Sylfaen" w:hAnsi="Sylfaen"/>
          <w:b/>
          <w:color w:val="1F497D"/>
          <w:lang w:val="ka-GE"/>
        </w:rPr>
        <w:t>.</w:t>
      </w:r>
    </w:p>
    <w:p w:rsidR="008A6C97" w:rsidRPr="006777C8" w:rsidRDefault="008A6C97" w:rsidP="008A6C97">
      <w:pPr>
        <w:pStyle w:val="ListParagraph"/>
        <w:rPr>
          <w:b/>
          <w:color w:val="1F497D"/>
        </w:rPr>
      </w:pPr>
    </w:p>
    <w:p w:rsidR="008A6C97" w:rsidRPr="006777C8" w:rsidRDefault="008A6C97" w:rsidP="008A6C97">
      <w:pPr>
        <w:pStyle w:val="ListParagraph"/>
        <w:ind w:left="0"/>
        <w:rPr>
          <w:b/>
          <w:color w:val="1F497D"/>
        </w:rPr>
      </w:pPr>
    </w:p>
    <w:p w:rsidR="008A6C97" w:rsidRPr="006777C8" w:rsidRDefault="008A6C97" w:rsidP="006777C8">
      <w:pPr>
        <w:pStyle w:val="ListParagraph"/>
        <w:numPr>
          <w:ilvl w:val="0"/>
          <w:numId w:val="5"/>
        </w:numPr>
        <w:ind w:left="450" w:hanging="450"/>
        <w:rPr>
          <w:b/>
          <w:color w:val="1F497D"/>
        </w:rPr>
      </w:pPr>
      <w:r w:rsidRPr="006777C8">
        <w:rPr>
          <w:rFonts w:ascii="Sylfaen" w:hAnsi="Sylfaen" w:cs="Sylfaen"/>
          <w:b/>
          <w:color w:val="1F497D"/>
          <w:lang w:val="ka-GE"/>
        </w:rPr>
        <w:t>ანძასთან</w:t>
      </w:r>
      <w:r w:rsidRPr="006777C8">
        <w:rPr>
          <w:rFonts w:ascii="Sylfaen" w:hAnsi="Sylfaen"/>
          <w:b/>
          <w:color w:val="1F497D"/>
          <w:lang w:val="ka-GE"/>
        </w:rPr>
        <w:t xml:space="preserve"> კაბელების გოფრირებულ მილში გატარება.</w:t>
      </w:r>
    </w:p>
    <w:p w:rsidR="008A6C97" w:rsidRPr="006777C8" w:rsidRDefault="008A6C97" w:rsidP="008A6C97">
      <w:pPr>
        <w:pStyle w:val="ListParagraph"/>
        <w:ind w:left="0"/>
        <w:rPr>
          <w:b/>
          <w:color w:val="1F497D"/>
        </w:rPr>
      </w:pPr>
    </w:p>
    <w:p w:rsidR="008A6C97" w:rsidRPr="006777C8" w:rsidRDefault="006777C8" w:rsidP="008A6C97">
      <w:pPr>
        <w:pStyle w:val="ListParagraph"/>
        <w:ind w:left="0"/>
        <w:rPr>
          <w:b/>
          <w:color w:val="1F497D"/>
        </w:rPr>
      </w:pPr>
      <w:r w:rsidRPr="006777C8">
        <w:rPr>
          <w:rFonts w:ascii="Sylfaen" w:hAnsi="Sylfaen"/>
          <w:b/>
          <w:color w:val="1F497D"/>
          <w:lang w:val="ka-GE"/>
        </w:rPr>
        <w:t>7</w:t>
      </w:r>
      <w:r w:rsidR="008A6C97" w:rsidRPr="006777C8">
        <w:rPr>
          <w:rFonts w:ascii="Sylfaen" w:hAnsi="Sylfaen"/>
          <w:b/>
          <w:color w:val="1F497D"/>
          <w:lang w:val="ka-GE"/>
        </w:rPr>
        <w:t>.    ფიდერ 21 და ფიდერი 29-ას დასაკავშირებლად გზის მონაკვეთის გადაკვეთა საორიენტაციოდ 20მ. ასფალტის საფარის მოხსნა და შემდეგ მისი აღდგენა ასფალტის სისქე 10 სმ.</w:t>
      </w:r>
    </w:p>
    <w:p w:rsidR="008A6C97" w:rsidRPr="006777C8" w:rsidRDefault="008A6C97" w:rsidP="008A6C97">
      <w:pPr>
        <w:pStyle w:val="ListParagraph"/>
        <w:rPr>
          <w:b/>
          <w:color w:val="1F497D"/>
        </w:rPr>
      </w:pPr>
    </w:p>
    <w:p w:rsidR="008A6C97" w:rsidRPr="006777C8" w:rsidRDefault="008A6C97" w:rsidP="008A6C97">
      <w:pPr>
        <w:pStyle w:val="ListParagraph"/>
        <w:ind w:left="0"/>
        <w:rPr>
          <w:b/>
          <w:color w:val="1F497D"/>
        </w:rPr>
      </w:pPr>
    </w:p>
    <w:p w:rsidR="008A6C97" w:rsidRPr="006777C8" w:rsidRDefault="008A6C97" w:rsidP="006777C8">
      <w:pPr>
        <w:pStyle w:val="ListParagraph"/>
        <w:numPr>
          <w:ilvl w:val="0"/>
          <w:numId w:val="6"/>
        </w:numPr>
        <w:ind w:left="0" w:firstLine="0"/>
        <w:rPr>
          <w:b/>
          <w:color w:val="1F497D"/>
        </w:rPr>
      </w:pPr>
      <w:r w:rsidRPr="006777C8">
        <w:rPr>
          <w:rFonts w:ascii="Sylfaen" w:hAnsi="Sylfaen" w:cs="Sylfaen"/>
          <w:b/>
          <w:color w:val="1F497D"/>
          <w:lang w:val="ka-GE"/>
        </w:rPr>
        <w:t>ასფალტის</w:t>
      </w:r>
      <w:r w:rsidRPr="006777C8">
        <w:rPr>
          <w:rFonts w:ascii="Sylfaen" w:hAnsi="Sylfaen"/>
          <w:b/>
          <w:color w:val="1F497D"/>
          <w:lang w:val="ka-GE"/>
        </w:rPr>
        <w:t xml:space="preserve"> ქვეშ კაბელი უნდა გატარდეს მილში.</w:t>
      </w:r>
    </w:p>
    <w:p w:rsidR="008A6C97" w:rsidRPr="006777C8" w:rsidRDefault="008A6C97" w:rsidP="008A6C97">
      <w:pPr>
        <w:tabs>
          <w:tab w:val="left" w:pos="360"/>
        </w:tabs>
        <w:ind w:left="360"/>
        <w:jc w:val="both"/>
        <w:rPr>
          <w:rFonts w:ascii="Sylfaen" w:hAnsi="Sylfaen"/>
        </w:rPr>
      </w:pPr>
    </w:p>
    <w:sectPr w:rsidR="008A6C97" w:rsidRPr="0067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153"/>
    <w:multiLevelType w:val="hybridMultilevel"/>
    <w:tmpl w:val="39361530"/>
    <w:lvl w:ilvl="0" w:tplc="10108E72">
      <w:start w:val="4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52E9"/>
    <w:multiLevelType w:val="hybridMultilevel"/>
    <w:tmpl w:val="33409768"/>
    <w:lvl w:ilvl="0" w:tplc="09A6A074">
      <w:start w:val="7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01DA4"/>
    <w:multiLevelType w:val="hybridMultilevel"/>
    <w:tmpl w:val="18D896A2"/>
    <w:lvl w:ilvl="0" w:tplc="D5E097EE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B77BA"/>
    <w:multiLevelType w:val="hybridMultilevel"/>
    <w:tmpl w:val="1FA0805C"/>
    <w:lvl w:ilvl="0" w:tplc="79A662A8">
      <w:start w:val="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218F0"/>
    <w:multiLevelType w:val="hybridMultilevel"/>
    <w:tmpl w:val="A91E80B0"/>
    <w:lvl w:ilvl="0" w:tplc="7346E3AA">
      <w:start w:val="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9634F"/>
    <w:multiLevelType w:val="hybridMultilevel"/>
    <w:tmpl w:val="4896364A"/>
    <w:lvl w:ilvl="0" w:tplc="14EE52BC">
      <w:start w:val="5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97"/>
    <w:rsid w:val="002D6D61"/>
    <w:rsid w:val="00317C3D"/>
    <w:rsid w:val="006777C8"/>
    <w:rsid w:val="008A6C97"/>
    <w:rsid w:val="00AA799A"/>
    <w:rsid w:val="00C1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51F15"/>
  <w15:chartTrackingRefBased/>
  <w15:docId w15:val="{0FDDD3E3-9727-43A7-B852-13483118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C9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Berishvili</dc:creator>
  <cp:keywords/>
  <dc:description/>
  <cp:lastModifiedBy>Mari Berishvili</cp:lastModifiedBy>
  <cp:revision>5</cp:revision>
  <dcterms:created xsi:type="dcterms:W3CDTF">2019-09-05T09:37:00Z</dcterms:created>
  <dcterms:modified xsi:type="dcterms:W3CDTF">2019-09-12T08:05:00Z</dcterms:modified>
</cp:coreProperties>
</file>